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3CA20BD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824C7B">
        <w:rPr>
          <w:rFonts w:ascii="Times New Roman" w:eastAsia="Times New Roman" w:hAnsi="Times New Roman"/>
        </w:rPr>
        <w:t xml:space="preserve">Algebra 1 – Modeling with Linear Equations and Inequalities – Unit 1 </w:t>
      </w:r>
      <w:r w:rsidR="0057521D">
        <w:rPr>
          <w:rFonts w:ascii="Times New Roman" w:eastAsia="Times New Roman" w:hAnsi="Times New Roman"/>
        </w:rPr>
        <w:t xml:space="preserve">– </w:t>
      </w:r>
      <w:r w:rsidR="00824C7B">
        <w:rPr>
          <w:rFonts w:ascii="Times New Roman" w:eastAsia="Times New Roman" w:hAnsi="Times New Roman"/>
        </w:rPr>
        <w:t>Module B</w:t>
      </w:r>
    </w:p>
    <w:p w14:paraId="12AE012C" w14:textId="1995EDEC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435F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39F2FE4A" w14:textId="77777777" w:rsidR="00037F57" w:rsidRPr="00037F57" w:rsidRDefault="00037F57" w:rsidP="00037F57"/>
    <w:p w14:paraId="11CDADEF" w14:textId="0B55C0C9" w:rsidR="00824C7B" w:rsidRPr="00740EF9" w:rsidRDefault="003F6042" w:rsidP="00824C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"/>
        <w:ind w:left="245" w:hanging="245"/>
        <w:rPr>
          <w:color w:val="000000"/>
          <w:sz w:val="24"/>
        </w:rPr>
      </w:pPr>
      <w:r w:rsidRPr="00740EF9">
        <w:rPr>
          <w:sz w:val="24"/>
        </w:rPr>
        <w:t xml:space="preserve"> </w:t>
      </w:r>
      <w:r w:rsidR="00630105"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73D197F7" wp14:editId="4ABFD15C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2E1A12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HL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TXDhy3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="00824C7B" w:rsidRPr="00740EF9">
        <w:rPr>
          <w:rFonts w:ascii="Times New Roman" w:eastAsia="Times New Roman" w:hAnsi="Times New Roman" w:cs="Times New Roman"/>
          <w:b/>
          <w:color w:val="000000"/>
          <w:sz w:val="24"/>
        </w:rPr>
        <w:t>A.CED.A.2</w:t>
      </w:r>
      <w:r w:rsidR="00824C7B" w:rsidRPr="00740EF9">
        <w:rPr>
          <w:rFonts w:ascii="Times New Roman" w:eastAsia="Times New Roman" w:hAnsi="Times New Roman" w:cs="Times New Roman"/>
          <w:color w:val="000000"/>
          <w:sz w:val="24"/>
        </w:rPr>
        <w:t xml:space="preserve"> Create equations in two or more variables to represent relationships between quantities; graph equations on coordinate axes with labels and scales.</w:t>
      </w:r>
    </w:p>
    <w:p w14:paraId="14C2AD71" w14:textId="4C1CDD78" w:rsidR="00824C7B" w:rsidRPr="00740EF9" w:rsidRDefault="00824C7B" w:rsidP="00740EF9">
      <w:pPr>
        <w:pBdr>
          <w:top w:val="nil"/>
          <w:left w:val="nil"/>
          <w:bottom w:val="nil"/>
          <w:right w:val="nil"/>
          <w:between w:val="nil"/>
        </w:pBdr>
        <w:spacing w:after="20"/>
        <w:ind w:left="245" w:hanging="245"/>
        <w:rPr>
          <w:color w:val="000000"/>
          <w:sz w:val="24"/>
        </w:rPr>
      </w:pPr>
      <w:r w:rsidRPr="00740E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30105"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0A6918AB" wp14:editId="7CE403F3">
                <wp:extent cx="109728" cy="109728"/>
                <wp:effectExtent l="0" t="0" r="17780" b="17780"/>
                <wp:docPr id="5" name="Frame 5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DB72D8" id="Frame 5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740EF9">
        <w:rPr>
          <w:rFonts w:ascii="Times New Roman" w:eastAsia="Times New Roman" w:hAnsi="Times New Roman" w:cs="Times New Roman"/>
          <w:b/>
          <w:color w:val="000000"/>
          <w:sz w:val="24"/>
        </w:rPr>
        <w:t>N.Q.A.1</w:t>
      </w:r>
      <w:r w:rsidRPr="00740EF9">
        <w:rPr>
          <w:rFonts w:ascii="Times New Roman" w:eastAsia="Times New Roman" w:hAnsi="Times New Roman" w:cs="Times New Roman"/>
          <w:color w:val="000000"/>
          <w:sz w:val="24"/>
        </w:rPr>
        <w:t xml:space="preserve"> Use units as a way to understand problems and to guide the solution of multi-step problems; Choose and interpret units consistently in formulas;</w:t>
      </w:r>
      <w:r w:rsidR="00740EF9">
        <w:rPr>
          <w:color w:val="000000"/>
          <w:sz w:val="24"/>
        </w:rPr>
        <w:t xml:space="preserve"> </w:t>
      </w:r>
      <w:r w:rsidRPr="00740EF9">
        <w:rPr>
          <w:rFonts w:ascii="Times New Roman" w:eastAsia="Times New Roman" w:hAnsi="Times New Roman" w:cs="Times New Roman"/>
          <w:color w:val="000000"/>
          <w:sz w:val="24"/>
        </w:rPr>
        <w:t>Choose and interpret the scale and the origin in graphs and data displays.</w:t>
      </w:r>
    </w:p>
    <w:p w14:paraId="7632E850" w14:textId="3BCFA40B" w:rsidR="00824C7B" w:rsidRPr="00740EF9" w:rsidRDefault="00824C7B" w:rsidP="00740EF9">
      <w:pPr>
        <w:pBdr>
          <w:top w:val="nil"/>
          <w:left w:val="nil"/>
          <w:bottom w:val="nil"/>
          <w:right w:val="nil"/>
          <w:between w:val="nil"/>
        </w:pBdr>
        <w:spacing w:after="20"/>
        <w:ind w:left="270" w:hanging="270"/>
        <w:rPr>
          <w:color w:val="000000"/>
          <w:sz w:val="24"/>
        </w:rPr>
      </w:pPr>
      <w:r w:rsidRPr="00740E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30105"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7D509DF" wp14:editId="32E87B9E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5A2DBC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I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bWGjSH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Pr="00740EF9">
        <w:rPr>
          <w:rFonts w:ascii="Times New Roman" w:eastAsia="Times New Roman" w:hAnsi="Times New Roman" w:cs="Times New Roman"/>
          <w:b/>
          <w:color w:val="000000"/>
          <w:sz w:val="24"/>
        </w:rPr>
        <w:t>A.REI.D.10</w:t>
      </w:r>
      <w:r w:rsidRPr="00740EF9">
        <w:rPr>
          <w:rFonts w:ascii="Times New Roman" w:eastAsia="Times New Roman" w:hAnsi="Times New Roman" w:cs="Times New Roman"/>
          <w:color w:val="000000"/>
          <w:sz w:val="24"/>
        </w:rPr>
        <w:t xml:space="preserve"> Understand that the graph of an equation in two variables is the set of all its solutions plotted in the co</w:t>
      </w:r>
      <w:r w:rsidR="00740EF9">
        <w:rPr>
          <w:rFonts w:ascii="Times New Roman" w:eastAsia="Times New Roman" w:hAnsi="Times New Roman" w:cs="Times New Roman"/>
          <w:color w:val="000000"/>
          <w:sz w:val="24"/>
        </w:rPr>
        <w:t xml:space="preserve">ordinate plane, often forming a </w:t>
      </w:r>
      <w:r w:rsidRPr="00740EF9">
        <w:rPr>
          <w:rFonts w:ascii="Times New Roman" w:eastAsia="Times New Roman" w:hAnsi="Times New Roman" w:cs="Times New Roman"/>
          <w:color w:val="000000"/>
          <w:sz w:val="24"/>
        </w:rPr>
        <w:t>curve (which</w:t>
      </w:r>
      <w:r w:rsidR="00740EF9">
        <w:rPr>
          <w:color w:val="000000"/>
          <w:sz w:val="24"/>
        </w:rPr>
        <w:t xml:space="preserve"> </w:t>
      </w:r>
      <w:r w:rsidRPr="00740EF9">
        <w:rPr>
          <w:rFonts w:ascii="Times New Roman" w:eastAsia="Times New Roman" w:hAnsi="Times New Roman" w:cs="Times New Roman"/>
          <w:color w:val="000000"/>
          <w:sz w:val="24"/>
        </w:rPr>
        <w:t>could be a line).</w:t>
      </w:r>
    </w:p>
    <w:p w14:paraId="23411BBB" w14:textId="1BDB1A71" w:rsidR="00824C7B" w:rsidRPr="00740EF9" w:rsidRDefault="00824C7B" w:rsidP="00740EF9">
      <w:pPr>
        <w:pBdr>
          <w:top w:val="nil"/>
          <w:left w:val="nil"/>
          <w:bottom w:val="nil"/>
          <w:right w:val="nil"/>
          <w:between w:val="nil"/>
        </w:pBdr>
        <w:spacing w:after="20"/>
        <w:ind w:left="270" w:hanging="270"/>
        <w:rPr>
          <w:color w:val="000000"/>
          <w:sz w:val="24"/>
        </w:rPr>
      </w:pPr>
      <w:r w:rsidRPr="00740E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30105"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3F9223D0" wp14:editId="6474B655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FB948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jZFiNn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Pr="00740EF9">
        <w:rPr>
          <w:rFonts w:ascii="Times New Roman" w:eastAsia="Times New Roman" w:hAnsi="Times New Roman" w:cs="Times New Roman"/>
          <w:b/>
          <w:color w:val="000000"/>
          <w:sz w:val="24"/>
        </w:rPr>
        <w:t>A.CED.A.3</w:t>
      </w:r>
      <w:r w:rsidRPr="00740EF9">
        <w:rPr>
          <w:rFonts w:ascii="Times New Roman" w:eastAsia="Times New Roman" w:hAnsi="Times New Roman" w:cs="Times New Roman"/>
          <w:color w:val="000000"/>
          <w:sz w:val="24"/>
        </w:rPr>
        <w:t xml:space="preserve"> Represent constraints by equations or inequalities, and by systems of equations and/or inequalities, and interpret solutions as viable or nonviable</w:t>
      </w:r>
      <w:r w:rsidR="00740E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40EF9">
        <w:rPr>
          <w:rFonts w:ascii="Times New Roman" w:eastAsia="Times New Roman" w:hAnsi="Times New Roman" w:cs="Times New Roman"/>
          <w:color w:val="000000"/>
          <w:sz w:val="24"/>
        </w:rPr>
        <w:t xml:space="preserve">options in a modeling context. </w:t>
      </w:r>
      <w:r w:rsidRPr="00740EF9">
        <w:rPr>
          <w:rFonts w:ascii="Times New Roman" w:eastAsia="Times New Roman" w:hAnsi="Times New Roman" w:cs="Times New Roman"/>
          <w:i/>
          <w:color w:val="000000"/>
          <w:sz w:val="24"/>
        </w:rPr>
        <w:t>For example, represent inequalities describing nutritional and cost constraints on combinations of different foods.</w:t>
      </w:r>
    </w:p>
    <w:p w14:paraId="1AD32616" w14:textId="6C83B790" w:rsidR="00F749C6" w:rsidRPr="00740EF9" w:rsidRDefault="00824C7B" w:rsidP="00740EF9">
      <w:pPr>
        <w:pBdr>
          <w:top w:val="nil"/>
          <w:left w:val="nil"/>
          <w:bottom w:val="nil"/>
          <w:right w:val="nil"/>
          <w:between w:val="nil"/>
        </w:pBdr>
        <w:spacing w:after="20"/>
        <w:ind w:left="270" w:hanging="270"/>
        <w:rPr>
          <w:color w:val="000000"/>
          <w:sz w:val="24"/>
        </w:rPr>
      </w:pPr>
      <w:r w:rsidRPr="00740EF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30105"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426039B" wp14:editId="11650131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B11E7E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" fillcolor="#007f50" stroked="f" strokeweight=".5pt">
                <w10:anchorlock/>
              </v:rect>
            </w:pict>
          </mc:Fallback>
        </mc:AlternateContent>
      </w:r>
      <w:r w:rsidRPr="00740EF9">
        <w:rPr>
          <w:rFonts w:ascii="Times New Roman" w:eastAsia="Times New Roman" w:hAnsi="Times New Roman" w:cs="Times New Roman"/>
          <w:b/>
          <w:color w:val="000000"/>
          <w:sz w:val="24"/>
        </w:rPr>
        <w:t>A.REI.D.12</w:t>
      </w:r>
      <w:r w:rsidRPr="00740EF9">
        <w:rPr>
          <w:rFonts w:ascii="Times New Roman" w:eastAsia="Times New Roman" w:hAnsi="Times New Roman" w:cs="Times New Roman"/>
          <w:color w:val="000000"/>
          <w:sz w:val="24"/>
        </w:rPr>
        <w:t xml:space="preserve"> Graph the solutions to a linear inequality in two variables as a half plane (excluding the boundary in the case of a strict inequality), and graph the</w:t>
      </w:r>
      <w:r w:rsidR="00740EF9">
        <w:rPr>
          <w:color w:val="000000"/>
          <w:sz w:val="24"/>
        </w:rPr>
        <w:t xml:space="preserve"> </w:t>
      </w:r>
      <w:r w:rsidRPr="00740EF9">
        <w:rPr>
          <w:rFonts w:ascii="Times New Roman" w:eastAsia="Times New Roman" w:hAnsi="Times New Roman" w:cs="Times New Roman"/>
          <w:color w:val="000000"/>
          <w:sz w:val="24"/>
        </w:rPr>
        <w:t>solution set to a system of linear inequalities in two variables as the intersection of the corresponding half-planes.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A28AA61" w:rsidR="00A06D32" w:rsidRDefault="00A06D32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051D3677" w14:textId="4CBF2402" w:rsidR="006D6D6F" w:rsidRPr="00A06D32" w:rsidRDefault="00A06D32" w:rsidP="00A06D32">
      <w:pPr>
        <w:tabs>
          <w:tab w:val="left" w:pos="116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254C7AF4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0215B31E" w14:textId="15853C86" w:rsidR="00DC0BD9" w:rsidRDefault="00DC0BD9" w:rsidP="00DC0BD9"/>
    <w:p w14:paraId="336FA41E" w14:textId="5CF7EFA9" w:rsidR="00DC0BD9" w:rsidRDefault="00DC0BD9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824C7B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5C6C9E0E" w14:textId="77777777" w:rsidR="00824C7B" w:rsidRPr="00740EF9" w:rsidRDefault="00824C7B" w:rsidP="0082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</w:rPr>
            </w:pPr>
            <w:r w:rsidRPr="00740EF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A.CED.A.2. - WALT </w:t>
            </w:r>
            <w:r w:rsidRPr="00740EF9">
              <w:rPr>
                <w:rFonts w:ascii="Times New Roman" w:eastAsia="Times New Roman" w:hAnsi="Times New Roman" w:cs="Times New Roman"/>
                <w:color w:val="000000"/>
                <w:sz w:val="24"/>
              </w:rPr>
              <w:t>create linear equations to represent relationships between two or more quantities</w:t>
            </w:r>
          </w:p>
          <w:p w14:paraId="7B8C7610" w14:textId="5720E8F6" w:rsidR="00824C7B" w:rsidRPr="00740EF9" w:rsidRDefault="00824C7B" w:rsidP="00824C7B">
            <w:pPr>
              <w:spacing w:after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14:paraId="569A3B3F" w14:textId="34B37ECD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24C7B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4DF85CE5" w14:textId="77777777" w:rsidR="00824C7B" w:rsidRPr="00740EF9" w:rsidRDefault="00824C7B" w:rsidP="0082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</w:rPr>
            </w:pPr>
            <w:r w:rsidRPr="00740EF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A.CED.A.2. - WALT</w:t>
            </w:r>
            <w:r w:rsidRPr="00740E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graph linear equations on the coordinate plane to represent relationships</w:t>
            </w:r>
          </w:p>
          <w:p w14:paraId="05FF65C5" w14:textId="24961071" w:rsidR="00824C7B" w:rsidRPr="00740EF9" w:rsidRDefault="00824C7B" w:rsidP="00824C7B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78" w:type="dxa"/>
          </w:tcPr>
          <w:p w14:paraId="31EFE459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24C7B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C10A6EA" w14:textId="77777777" w:rsidR="00824C7B" w:rsidRPr="00740EF9" w:rsidRDefault="00824C7B" w:rsidP="0082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</w:rPr>
            </w:pPr>
            <w:r w:rsidRPr="00740EF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N.Q.A.1. - WALT </w:t>
            </w:r>
            <w:r w:rsidRPr="00740EF9">
              <w:rPr>
                <w:rFonts w:ascii="Times New Roman" w:eastAsia="Times New Roman" w:hAnsi="Times New Roman" w:cs="Times New Roman"/>
                <w:color w:val="000000"/>
                <w:sz w:val="24"/>
              </w:rPr>
              <w:t>choose and interpret the scale and the origin in graphs</w:t>
            </w:r>
          </w:p>
          <w:p w14:paraId="437F2DC1" w14:textId="2C01882F" w:rsidR="00824C7B" w:rsidRPr="00740EF9" w:rsidRDefault="00824C7B" w:rsidP="00824C7B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78" w:type="dxa"/>
          </w:tcPr>
          <w:p w14:paraId="010B0DB9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24C7B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35E04429" w:rsidR="00824C7B" w:rsidRPr="00740EF9" w:rsidRDefault="00824C7B" w:rsidP="00824C7B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740EF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A.REI.D.10. - WALT</w:t>
            </w:r>
            <w:r w:rsidRPr="00740E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understand that the graph of an equation, in two variables, is the set of all solutions, often forming a curve</w:t>
            </w:r>
          </w:p>
        </w:tc>
        <w:tc>
          <w:tcPr>
            <w:tcW w:w="2878" w:type="dxa"/>
          </w:tcPr>
          <w:p w14:paraId="7970C1A2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24C7B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77A3BAF9" w14:textId="77777777" w:rsidR="00824C7B" w:rsidRPr="00740EF9" w:rsidRDefault="00824C7B" w:rsidP="0082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</w:rPr>
            </w:pPr>
            <w:r w:rsidRPr="00740EF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A.CED.A.3. - WALT </w:t>
            </w:r>
            <w:r w:rsidRPr="00740EF9">
              <w:rPr>
                <w:rFonts w:ascii="Times New Roman" w:eastAsia="Times New Roman" w:hAnsi="Times New Roman" w:cs="Times New Roman"/>
                <w:color w:val="000000"/>
                <w:sz w:val="24"/>
              </w:rPr>
              <w:t>constraints reflect conditions in the modeling process</w:t>
            </w:r>
          </w:p>
          <w:p w14:paraId="2A75DCD6" w14:textId="33D0A553" w:rsidR="00824C7B" w:rsidRPr="00740EF9" w:rsidRDefault="00824C7B" w:rsidP="00824C7B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78" w:type="dxa"/>
          </w:tcPr>
          <w:p w14:paraId="06A5CCCC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24C7B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5F48D9BE" w14:textId="77777777" w:rsidR="00824C7B" w:rsidRPr="00740EF9" w:rsidRDefault="00824C7B" w:rsidP="0082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</w:rPr>
            </w:pPr>
            <w:r w:rsidRPr="00740EF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A.CED.A.3. - WALT</w:t>
            </w:r>
            <w:r w:rsidRPr="00740E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represent a constraint as an equation or inequality</w:t>
            </w:r>
          </w:p>
          <w:p w14:paraId="71F6536A" w14:textId="66633B84" w:rsidR="00824C7B" w:rsidRPr="00740EF9" w:rsidRDefault="00824C7B" w:rsidP="00824C7B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78" w:type="dxa"/>
          </w:tcPr>
          <w:p w14:paraId="11EB0F8F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24C7B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08D62E76" w:rsidR="00824C7B" w:rsidRPr="00740EF9" w:rsidRDefault="00824C7B" w:rsidP="00824C7B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740EF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A.CED.A.3. - WALT</w:t>
            </w:r>
            <w:r w:rsidRPr="00740E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interpret possible solutions as viable or nonviable in the modeling context</w:t>
            </w:r>
          </w:p>
        </w:tc>
        <w:tc>
          <w:tcPr>
            <w:tcW w:w="2878" w:type="dxa"/>
          </w:tcPr>
          <w:p w14:paraId="1C8B8373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24C7B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1BC10F94" w:rsidR="00824C7B" w:rsidRPr="00740EF9" w:rsidRDefault="00824C7B" w:rsidP="00824C7B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740EF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A.REI.D.12.</w:t>
            </w:r>
            <w:r w:rsidRPr="00740E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r w:rsidRPr="00740EF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WALT</w:t>
            </w:r>
            <w:r w:rsidRPr="00740E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graph the solution of a linear inequality in two variables as a half plane</w:t>
            </w:r>
          </w:p>
        </w:tc>
        <w:tc>
          <w:tcPr>
            <w:tcW w:w="2878" w:type="dxa"/>
          </w:tcPr>
          <w:p w14:paraId="730BE2E5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824C7B" w:rsidRPr="0056576B" w:rsidRDefault="00824C7B" w:rsidP="00824C7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30BCFFDC" w14:textId="77777777" w:rsidR="00DC0BD9" w:rsidRDefault="00DC0BD9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7D834A0E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CA38D" w14:textId="77777777" w:rsidR="008453D6" w:rsidRDefault="008453D6" w:rsidP="002E2912">
      <w:pPr>
        <w:spacing w:after="0" w:line="240" w:lineRule="auto"/>
      </w:pPr>
      <w:r>
        <w:separator/>
      </w:r>
    </w:p>
  </w:endnote>
  <w:endnote w:type="continuationSeparator" w:id="0">
    <w:p w14:paraId="760F1BFE" w14:textId="77777777" w:rsidR="008453D6" w:rsidRDefault="008453D6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3260B" w14:textId="77777777" w:rsidR="00A06D32" w:rsidRDefault="00A06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5EA0B1D4" w:rsidR="003F6042" w:rsidRPr="00A06D32" w:rsidRDefault="00824C7B" w:rsidP="003F6042">
    <w:pPr>
      <w:pStyle w:val="Footer"/>
      <w:rPr>
        <w:rFonts w:cs="Times New Roman"/>
      </w:rPr>
    </w:pPr>
    <w:proofErr w:type="spellStart"/>
    <w:r w:rsidRPr="00A06D32">
      <w:rPr>
        <w:rFonts w:eastAsia="Arial Nova" w:cs="Times New Roman"/>
        <w:color w:val="000000"/>
      </w:rPr>
      <w:t>CAR_Algebra</w:t>
    </w:r>
    <w:proofErr w:type="spellEnd"/>
    <w:r w:rsidR="00037F57" w:rsidRPr="00A06D32">
      <w:rPr>
        <w:rFonts w:eastAsia="Arial Nova" w:cs="Times New Roman"/>
        <w:color w:val="000000"/>
      </w:rPr>
      <w:t xml:space="preserve"> 1</w:t>
    </w:r>
    <w:r w:rsidRPr="00A06D32">
      <w:rPr>
        <w:rFonts w:eastAsia="Arial Nova" w:cs="Times New Roman"/>
        <w:color w:val="000000"/>
      </w:rPr>
      <w:t>-Unit 1-Module B</w:t>
    </w:r>
    <w:r w:rsidRPr="00A06D32">
      <w:rPr>
        <w:rFonts w:eastAsia="Arial Nova" w:cs="Times New Roman"/>
        <w:color w:val="000000"/>
      </w:rPr>
      <w:tab/>
    </w:r>
    <w:r w:rsidR="003F6042" w:rsidRPr="00A06D32">
      <w:rPr>
        <w:rFonts w:cs="Times New Roman"/>
      </w:rPr>
      <w:ptab w:relativeTo="margin" w:alignment="center" w:leader="none"/>
    </w:r>
    <w:r w:rsidR="003F6042" w:rsidRPr="00A06D32">
      <w:rPr>
        <w:rFonts w:cs="Times New Roman"/>
      </w:rPr>
      <w:ptab w:relativeTo="margin" w:alignment="right" w:leader="none"/>
    </w:r>
    <w:r w:rsidR="003F6042" w:rsidRPr="00A06D32">
      <w:rPr>
        <w:rFonts w:cs="Times New Roman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70E3" w14:textId="77777777" w:rsidR="00A06D32" w:rsidRDefault="00A06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8D4CA" w14:textId="77777777" w:rsidR="008453D6" w:rsidRDefault="008453D6" w:rsidP="002E2912">
      <w:pPr>
        <w:spacing w:after="0" w:line="240" w:lineRule="auto"/>
      </w:pPr>
      <w:r>
        <w:separator/>
      </w:r>
    </w:p>
  </w:footnote>
  <w:footnote w:type="continuationSeparator" w:id="0">
    <w:p w14:paraId="78A6B0CE" w14:textId="77777777" w:rsidR="008453D6" w:rsidRDefault="008453D6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473E4" w14:textId="77777777" w:rsidR="00A06D32" w:rsidRDefault="00A06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152EF" w14:textId="77777777" w:rsidR="00A06D32" w:rsidRDefault="00A06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45F1D" w14:textId="77777777" w:rsidR="00A06D32" w:rsidRDefault="00A06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37F57"/>
    <w:rsid w:val="00084A58"/>
    <w:rsid w:val="00094B93"/>
    <w:rsid w:val="000A3CEA"/>
    <w:rsid w:val="000F6055"/>
    <w:rsid w:val="001040F5"/>
    <w:rsid w:val="001271BB"/>
    <w:rsid w:val="00153BCD"/>
    <w:rsid w:val="00166F4B"/>
    <w:rsid w:val="0017085D"/>
    <w:rsid w:val="00196776"/>
    <w:rsid w:val="00217079"/>
    <w:rsid w:val="002A5673"/>
    <w:rsid w:val="002D7517"/>
    <w:rsid w:val="002E2912"/>
    <w:rsid w:val="00360592"/>
    <w:rsid w:val="00363A81"/>
    <w:rsid w:val="00381835"/>
    <w:rsid w:val="003973BF"/>
    <w:rsid w:val="003B521D"/>
    <w:rsid w:val="003E5759"/>
    <w:rsid w:val="003F6042"/>
    <w:rsid w:val="00435FEC"/>
    <w:rsid w:val="00436C48"/>
    <w:rsid w:val="004405D2"/>
    <w:rsid w:val="004A3C78"/>
    <w:rsid w:val="005043E4"/>
    <w:rsid w:val="00523316"/>
    <w:rsid w:val="0056576B"/>
    <w:rsid w:val="0057521D"/>
    <w:rsid w:val="00597E7A"/>
    <w:rsid w:val="005F3DD1"/>
    <w:rsid w:val="0060757B"/>
    <w:rsid w:val="00630105"/>
    <w:rsid w:val="00640ADB"/>
    <w:rsid w:val="00680847"/>
    <w:rsid w:val="00680862"/>
    <w:rsid w:val="00686315"/>
    <w:rsid w:val="006D6D6F"/>
    <w:rsid w:val="00707D79"/>
    <w:rsid w:val="00740EF9"/>
    <w:rsid w:val="00751F34"/>
    <w:rsid w:val="00753EDB"/>
    <w:rsid w:val="00756604"/>
    <w:rsid w:val="00775297"/>
    <w:rsid w:val="007A3CBD"/>
    <w:rsid w:val="007A50CE"/>
    <w:rsid w:val="00800A4D"/>
    <w:rsid w:val="00824C7B"/>
    <w:rsid w:val="00825CE4"/>
    <w:rsid w:val="00831318"/>
    <w:rsid w:val="00832D26"/>
    <w:rsid w:val="008453D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06D32"/>
    <w:rsid w:val="00A244D6"/>
    <w:rsid w:val="00A36DDC"/>
    <w:rsid w:val="00A36E5D"/>
    <w:rsid w:val="00A47D00"/>
    <w:rsid w:val="00AE60F0"/>
    <w:rsid w:val="00AE7BAB"/>
    <w:rsid w:val="00B013A0"/>
    <w:rsid w:val="00B10EA3"/>
    <w:rsid w:val="00B460BB"/>
    <w:rsid w:val="00B86739"/>
    <w:rsid w:val="00B95198"/>
    <w:rsid w:val="00D2140D"/>
    <w:rsid w:val="00D42ED9"/>
    <w:rsid w:val="00D61E4D"/>
    <w:rsid w:val="00DC0BD9"/>
    <w:rsid w:val="00E47D15"/>
    <w:rsid w:val="00E71955"/>
    <w:rsid w:val="00EC79F7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BE59-BA0F-4E28-A8AF-8F81C491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8</cp:revision>
  <dcterms:created xsi:type="dcterms:W3CDTF">2019-08-15T18:01:00Z</dcterms:created>
  <dcterms:modified xsi:type="dcterms:W3CDTF">2019-08-18T19:23:00Z</dcterms:modified>
</cp:coreProperties>
</file>